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226E" w14:textId="14BCEBE8" w:rsidR="00615FD9" w:rsidRDefault="00CD08C2">
      <w:r>
        <w:t xml:space="preserve">Policy Statement It is our policy to provide and maintain a safe environment at the Kirby Rise Play Area, Barham. In accordance with the Health and Safety at Work etc. Act 1974, we also accept our responsibility for the health and safety of other people who may be affected by our activities. Barham Parish Council, hereinafter referred to as the Organisation, actively seeks support from all staff and volunteers, whatever their status, in achieving the objectives of this Health and Safety Policy (“the Policy”). The allocation of duties for safety matters and the arrangements for implementation of the Policy are set out. The Policy will be kept up to date as required. To ensure this, the </w:t>
      </w:r>
      <w:proofErr w:type="gramStart"/>
      <w:r>
        <w:t>Policy</w:t>
      </w:r>
      <w:proofErr w:type="gramEnd"/>
      <w:r>
        <w:t xml:space="preserve"> and the way in which it is operated, will be reviewed annually. Day-to-day health and safety responsibilities</w:t>
      </w:r>
    </w:p>
    <w:sectPr w:rsidR="00615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C2"/>
    <w:rsid w:val="0053485C"/>
    <w:rsid w:val="005D4647"/>
    <w:rsid w:val="00615FD9"/>
    <w:rsid w:val="00CD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1FC"/>
  <w15:chartTrackingRefBased/>
  <w15:docId w15:val="{23D02A8C-7CB4-460B-970E-BA807F80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hayward</dc:creator>
  <cp:keywords/>
  <dc:description/>
  <cp:lastModifiedBy>sue hayward</cp:lastModifiedBy>
  <cp:revision>1</cp:revision>
  <dcterms:created xsi:type="dcterms:W3CDTF">2023-09-04T12:07:00Z</dcterms:created>
  <dcterms:modified xsi:type="dcterms:W3CDTF">2023-09-04T12:19:00Z</dcterms:modified>
</cp:coreProperties>
</file>